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8C5" w:rsidRDefault="005838C5" w:rsidP="005838C5">
      <w:pPr>
        <w:pStyle w:val="NoSpacing"/>
      </w:pPr>
      <w:r>
        <w:t>COUNTY OF NELSON</w:t>
      </w:r>
      <w:r w:rsidRPr="00D5466E">
        <w:t xml:space="preserve"> </w:t>
      </w:r>
      <w:r>
        <w:t xml:space="preserve">                                                                                                         Va. Sales Tax </w:t>
      </w:r>
    </w:p>
    <w:p w:rsidR="005838C5" w:rsidRDefault="005838C5" w:rsidP="005838C5">
      <w:pPr>
        <w:pStyle w:val="NoSpacing"/>
      </w:pPr>
      <w:r>
        <w:t>COMMISSIONER OF THE REVENUE                                                                                  Registration No.______</w:t>
      </w:r>
    </w:p>
    <w:p w:rsidR="005838C5" w:rsidRDefault="005838C5" w:rsidP="005838C5">
      <w:pPr>
        <w:pStyle w:val="NoSpacing"/>
      </w:pPr>
      <w:r>
        <w:t>P O BOX 246</w:t>
      </w:r>
      <w:r>
        <w:tab/>
      </w:r>
      <w:r>
        <w:tab/>
      </w:r>
      <w:r>
        <w:tab/>
      </w:r>
      <w:r>
        <w:tab/>
      </w:r>
      <w:r>
        <w:tab/>
      </w:r>
      <w:r>
        <w:tab/>
      </w:r>
      <w:r>
        <w:tab/>
      </w:r>
      <w:r>
        <w:tab/>
        <w:t xml:space="preserve">             Month____________</w:t>
      </w:r>
      <w:r>
        <w:tab/>
      </w:r>
    </w:p>
    <w:p w:rsidR="005838C5" w:rsidRDefault="005838C5" w:rsidP="005838C5">
      <w:pPr>
        <w:pStyle w:val="NoSpacing"/>
      </w:pPr>
      <w:r>
        <w:t xml:space="preserve">LOVINGSTON, VA. 22949                                                        </w:t>
      </w:r>
      <w:r>
        <w:tab/>
      </w:r>
      <w:r>
        <w:tab/>
      </w:r>
      <w:r>
        <w:tab/>
      </w:r>
      <w:r>
        <w:tab/>
      </w:r>
      <w:r>
        <w:tab/>
      </w:r>
    </w:p>
    <w:p w:rsidR="005838C5" w:rsidRDefault="005838C5" w:rsidP="005838C5">
      <w:pPr>
        <w:pStyle w:val="NoSpacing"/>
      </w:pPr>
      <w:r>
        <w:t>Phone 434-263-7070</w:t>
      </w:r>
    </w:p>
    <w:p w:rsidR="005838C5" w:rsidRDefault="005838C5" w:rsidP="005838C5">
      <w:pPr>
        <w:pStyle w:val="NoSpacing"/>
      </w:pPr>
    </w:p>
    <w:p w:rsidR="005838C5" w:rsidRDefault="005838C5" w:rsidP="005838C5">
      <w:pPr>
        <w:pStyle w:val="NoSpacing"/>
        <w:jc w:val="center"/>
      </w:pPr>
      <w:r>
        <w:t>Transient Lodging Tax</w:t>
      </w:r>
    </w:p>
    <w:p w:rsidR="005838C5" w:rsidRPr="00483C13" w:rsidRDefault="005838C5" w:rsidP="005838C5">
      <w:pPr>
        <w:pStyle w:val="NoSpacing"/>
      </w:pPr>
    </w:p>
    <w:p w:rsidR="005838C5" w:rsidRDefault="005838C5" w:rsidP="005838C5">
      <w:pPr>
        <w:pStyle w:val="NoSpacing"/>
      </w:pPr>
      <w:r>
        <w:t xml:space="preserve">Legal Business </w:t>
      </w:r>
      <w:proofErr w:type="gramStart"/>
      <w:r>
        <w:t>Name  _</w:t>
      </w:r>
      <w:proofErr w:type="gramEnd"/>
      <w:r>
        <w:t>_____________________________________________</w:t>
      </w:r>
    </w:p>
    <w:p w:rsidR="005838C5" w:rsidRDefault="005838C5" w:rsidP="005838C5">
      <w:pPr>
        <w:pStyle w:val="NoSpacing"/>
      </w:pPr>
    </w:p>
    <w:p w:rsidR="005838C5" w:rsidRDefault="005838C5" w:rsidP="005838C5">
      <w:pPr>
        <w:pStyle w:val="NoSpacing"/>
      </w:pPr>
      <w:r>
        <w:t xml:space="preserve">Trade Name   ____________________________________________________                           </w:t>
      </w:r>
      <w:r>
        <w:tab/>
      </w:r>
      <w:r>
        <w:tab/>
      </w:r>
      <w:r>
        <w:tab/>
      </w:r>
    </w:p>
    <w:p w:rsidR="005838C5" w:rsidRDefault="00532EBD" w:rsidP="005838C5">
      <w:pPr>
        <w:pStyle w:val="NoSpacing"/>
      </w:pPr>
      <w:r>
        <w:t>Mailing A</w:t>
      </w:r>
      <w:r w:rsidR="005838C5">
        <w:t>ddress _________________________________________________</w:t>
      </w:r>
    </w:p>
    <w:p w:rsidR="005838C5" w:rsidRDefault="005838C5" w:rsidP="005838C5">
      <w:pPr>
        <w:pStyle w:val="NoSpacing"/>
      </w:pPr>
    </w:p>
    <w:p w:rsidR="005838C5" w:rsidRDefault="005838C5" w:rsidP="005838C5">
      <w:pPr>
        <w:pStyle w:val="NoSpacing"/>
      </w:pPr>
      <w:r>
        <w:t>Location Address ________________________________________________</w:t>
      </w:r>
      <w:r>
        <w:tab/>
      </w:r>
    </w:p>
    <w:p w:rsidR="005838C5" w:rsidRDefault="005838C5" w:rsidP="005838C5">
      <w:pPr>
        <w:pStyle w:val="NoSpacing"/>
      </w:pPr>
    </w:p>
    <w:p w:rsidR="005838C5" w:rsidRDefault="005838C5" w:rsidP="005838C5">
      <w:pPr>
        <w:pStyle w:val="NoSpacing"/>
      </w:pPr>
    </w:p>
    <w:p w:rsidR="005838C5" w:rsidRDefault="005838C5" w:rsidP="005838C5">
      <w:pPr>
        <w:pStyle w:val="NoSpacing"/>
        <w:numPr>
          <w:ilvl w:val="0"/>
          <w:numId w:val="1"/>
        </w:numPr>
      </w:pPr>
      <w:r>
        <w:t>Gross Rentals________________________________________________$_____________</w:t>
      </w:r>
    </w:p>
    <w:p w:rsidR="005838C5" w:rsidRDefault="005838C5" w:rsidP="005838C5">
      <w:pPr>
        <w:pStyle w:val="NoSpacing"/>
        <w:numPr>
          <w:ilvl w:val="0"/>
          <w:numId w:val="1"/>
        </w:numPr>
      </w:pPr>
      <w:r>
        <w:t>Exempt Rentals______________________________________________ $_____________</w:t>
      </w:r>
    </w:p>
    <w:p w:rsidR="005838C5" w:rsidRDefault="005838C5" w:rsidP="005838C5">
      <w:pPr>
        <w:pStyle w:val="NoSpacing"/>
        <w:numPr>
          <w:ilvl w:val="0"/>
          <w:numId w:val="1"/>
        </w:numPr>
      </w:pPr>
      <w:r>
        <w:t>Item 1 less Item 2____________________________________________ $_____________</w:t>
      </w:r>
    </w:p>
    <w:p w:rsidR="005838C5" w:rsidRDefault="005838C5" w:rsidP="005838C5">
      <w:pPr>
        <w:pStyle w:val="NoSpacing"/>
        <w:numPr>
          <w:ilvl w:val="0"/>
          <w:numId w:val="1"/>
        </w:numPr>
      </w:pPr>
      <w:r>
        <w:t xml:space="preserve">Tax (7% of Item </w:t>
      </w:r>
      <w:proofErr w:type="gramStart"/>
      <w:r>
        <w:t>3)_</w:t>
      </w:r>
      <w:proofErr w:type="gramEnd"/>
      <w:r>
        <w:t>___________________________________________$_____________</w:t>
      </w:r>
    </w:p>
    <w:p w:rsidR="005838C5" w:rsidRDefault="005838C5" w:rsidP="005838C5">
      <w:pPr>
        <w:pStyle w:val="NoSpacing"/>
        <w:numPr>
          <w:ilvl w:val="0"/>
          <w:numId w:val="1"/>
        </w:numPr>
      </w:pPr>
      <w:r>
        <w:t xml:space="preserve">Sellers Discount (3% of Item </w:t>
      </w:r>
      <w:proofErr w:type="gramStart"/>
      <w:r>
        <w:t>4)_</w:t>
      </w:r>
      <w:proofErr w:type="gramEnd"/>
      <w:r>
        <w:t>_________________________________$_____________</w:t>
      </w:r>
    </w:p>
    <w:p w:rsidR="005838C5" w:rsidRDefault="005838C5" w:rsidP="005838C5">
      <w:pPr>
        <w:pStyle w:val="NoSpacing"/>
        <w:numPr>
          <w:ilvl w:val="0"/>
          <w:numId w:val="1"/>
        </w:numPr>
      </w:pPr>
      <w:r>
        <w:t>Penalty for late payment 10% of item 4(minimum $10.</w:t>
      </w:r>
      <w:proofErr w:type="gramStart"/>
      <w:r>
        <w:t>00)_</w:t>
      </w:r>
      <w:proofErr w:type="gramEnd"/>
      <w:r>
        <w:t>___________$_____________</w:t>
      </w:r>
    </w:p>
    <w:p w:rsidR="005838C5" w:rsidRDefault="005838C5" w:rsidP="005838C5">
      <w:pPr>
        <w:pStyle w:val="NoSpacing"/>
        <w:numPr>
          <w:ilvl w:val="0"/>
          <w:numId w:val="1"/>
        </w:numPr>
      </w:pPr>
      <w:r>
        <w:t>Interest (10%) Per Annum______________________________________$_____________</w:t>
      </w:r>
    </w:p>
    <w:p w:rsidR="005838C5" w:rsidRDefault="005838C5" w:rsidP="005838C5">
      <w:pPr>
        <w:pStyle w:val="NoSpacing"/>
        <w:numPr>
          <w:ilvl w:val="0"/>
          <w:numId w:val="1"/>
        </w:numPr>
      </w:pPr>
      <w:r>
        <w:t>Total tax, penalty and Interest__________________________________ $_____________</w:t>
      </w:r>
    </w:p>
    <w:p w:rsidR="005838C5" w:rsidRDefault="005838C5" w:rsidP="005838C5">
      <w:pPr>
        <w:pStyle w:val="NoSpacing"/>
        <w:ind w:left="720"/>
      </w:pPr>
    </w:p>
    <w:p w:rsidR="005838C5" w:rsidRDefault="005838C5" w:rsidP="005838C5">
      <w:pPr>
        <w:pStyle w:val="NoSpacing"/>
        <w:ind w:left="720"/>
      </w:pPr>
    </w:p>
    <w:p w:rsidR="005838C5" w:rsidRDefault="00532EBD" w:rsidP="005838C5">
      <w:pPr>
        <w:pStyle w:val="NoSpacing"/>
      </w:pPr>
      <w:r>
        <w:t>Online Platform/</w:t>
      </w:r>
      <w:bookmarkStart w:id="0" w:name="_GoBack"/>
      <w:bookmarkEnd w:id="0"/>
      <w:r w:rsidR="005838C5">
        <w:t>Intermediary             Gross Receipts                        Tax Paid on Your Behalf</w:t>
      </w:r>
    </w:p>
    <w:p w:rsidR="005838C5" w:rsidRDefault="005838C5" w:rsidP="005838C5">
      <w:pPr>
        <w:pStyle w:val="NoSpacing"/>
      </w:pPr>
    </w:p>
    <w:p w:rsidR="005838C5" w:rsidRDefault="005838C5" w:rsidP="005838C5">
      <w:pPr>
        <w:pStyle w:val="NoSpacing"/>
      </w:pPr>
      <w:r>
        <w:t>1)________________________________________________________________________</w:t>
      </w:r>
    </w:p>
    <w:p w:rsidR="005838C5" w:rsidRDefault="005838C5" w:rsidP="005838C5">
      <w:pPr>
        <w:pStyle w:val="NoSpacing"/>
      </w:pPr>
      <w:r>
        <w:t>2)________________________________________________________________________</w:t>
      </w:r>
    </w:p>
    <w:p w:rsidR="005838C5" w:rsidRDefault="005838C5" w:rsidP="005838C5">
      <w:pPr>
        <w:pStyle w:val="NoSpacing"/>
      </w:pPr>
      <w:r>
        <w:t>3)________________________________________________________________________</w:t>
      </w:r>
    </w:p>
    <w:p w:rsidR="005838C5" w:rsidRDefault="005838C5" w:rsidP="005838C5">
      <w:pPr>
        <w:pStyle w:val="NoSpacing"/>
      </w:pPr>
    </w:p>
    <w:p w:rsidR="005838C5" w:rsidRDefault="005838C5" w:rsidP="005838C5">
      <w:pPr>
        <w:pStyle w:val="NoSpacing"/>
      </w:pPr>
      <w:r>
        <w:t>I declare that the foregoing statement and figures are true, complete, and correct to the best of my knowledge and belief.</w:t>
      </w:r>
    </w:p>
    <w:p w:rsidR="005838C5" w:rsidRDefault="005838C5" w:rsidP="005838C5">
      <w:pPr>
        <w:pStyle w:val="NoSpacing"/>
      </w:pPr>
      <w:r>
        <w:t xml:space="preserve"> </w:t>
      </w:r>
    </w:p>
    <w:p w:rsidR="005838C5" w:rsidRDefault="005838C5" w:rsidP="005838C5">
      <w:pPr>
        <w:pStyle w:val="NoSpacing"/>
      </w:pPr>
      <w:r>
        <w:t>Signature_____________________________________</w:t>
      </w:r>
    </w:p>
    <w:p w:rsidR="005838C5" w:rsidRDefault="005838C5" w:rsidP="005838C5">
      <w:pPr>
        <w:pStyle w:val="NoSpacing"/>
      </w:pPr>
    </w:p>
    <w:p w:rsidR="005838C5" w:rsidRDefault="005838C5" w:rsidP="005838C5">
      <w:pPr>
        <w:pStyle w:val="NoSpacing"/>
      </w:pPr>
    </w:p>
    <w:p w:rsidR="005838C5" w:rsidRDefault="005838C5" w:rsidP="005838C5">
      <w:pPr>
        <w:pStyle w:val="NoSpacing"/>
        <w:rPr>
          <w:sz w:val="16"/>
        </w:rPr>
      </w:pPr>
      <w:r>
        <w:rPr>
          <w:sz w:val="16"/>
        </w:rPr>
        <w:t> 58.1-3906. Liability of corporate officer or employee, or member or employee of partnership or limited liability company, for failure to pay certain local taxes.</w:t>
      </w:r>
    </w:p>
    <w:p w:rsidR="005838C5" w:rsidRDefault="005838C5" w:rsidP="005838C5">
      <w:pPr>
        <w:pStyle w:val="NoSpacing"/>
        <w:rPr>
          <w:rFonts w:ascii="Times New Roman" w:hAnsi="Times New Roman" w:cs="Times New Roman"/>
          <w:sz w:val="16"/>
          <w:szCs w:val="24"/>
        </w:rPr>
      </w:pPr>
      <w:r>
        <w:rPr>
          <w:rFonts w:ascii="Times New Roman" w:hAnsi="Times New Roman" w:cs="Times New Roman"/>
          <w:sz w:val="16"/>
          <w:szCs w:val="24"/>
        </w:rPr>
        <w:t>A. Any corporate, partnership or limited liability company officer who willfully fails to pay, collect, or truthfully account for and pay over any local admission, transient occupancy, food and beverage, or daily rental property tax administered by the commissioner of revenue or other authorized officer, or willfully attempts in any manner to evade or defeat any such tax or the payment thereof, shall, in addition to other penalties provided by law, be liable for a penalty of the amount of the tax evaded or not paid, collected, or accounted for and paid over, to be assessed and collected in the same manner as such taxes are assessed and collected.</w:t>
      </w:r>
    </w:p>
    <w:p w:rsidR="005838C5" w:rsidRDefault="005838C5" w:rsidP="005838C5">
      <w:pPr>
        <w:pStyle w:val="NoSpacing"/>
      </w:pPr>
    </w:p>
    <w:p w:rsidR="005838C5" w:rsidRDefault="005838C5" w:rsidP="005838C5">
      <w:pPr>
        <w:pStyle w:val="NoSpacing"/>
      </w:pPr>
      <w:r>
        <w:t>This return must be filed by the 20</w:t>
      </w:r>
      <w:r w:rsidRPr="0032345E">
        <w:rPr>
          <w:vertAlign w:val="superscript"/>
        </w:rPr>
        <w:t>th</w:t>
      </w:r>
      <w:r>
        <w:t xml:space="preserve"> day of each month for which tax is due to avoid penalty and interest.</w:t>
      </w:r>
    </w:p>
    <w:p w:rsidR="007C1893" w:rsidRDefault="007C1893"/>
    <w:sectPr w:rsidR="007C1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87C10"/>
    <w:multiLevelType w:val="hybridMultilevel"/>
    <w:tmpl w:val="FCDC14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C5"/>
    <w:rsid w:val="00532EBD"/>
    <w:rsid w:val="005838C5"/>
    <w:rsid w:val="007C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CEF2B"/>
  <w15:chartTrackingRefBased/>
  <w15:docId w15:val="{5319AFBD-C709-462F-8A01-C5BCEC86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8C5"/>
    <w:pPr>
      <w:spacing w:after="0" w:line="240" w:lineRule="auto"/>
    </w:pPr>
  </w:style>
  <w:style w:type="paragraph" w:styleId="BalloonText">
    <w:name w:val="Balloon Text"/>
    <w:basedOn w:val="Normal"/>
    <w:link w:val="BalloonTextChar"/>
    <w:uiPriority w:val="99"/>
    <w:semiHidden/>
    <w:unhideWhenUsed/>
    <w:rsid w:val="00532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E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Saunders</dc:creator>
  <cp:keywords/>
  <dc:description/>
  <cp:lastModifiedBy>Danielle Saunders</cp:lastModifiedBy>
  <cp:revision>2</cp:revision>
  <cp:lastPrinted>2024-03-12T15:09:00Z</cp:lastPrinted>
  <dcterms:created xsi:type="dcterms:W3CDTF">2024-02-21T15:51:00Z</dcterms:created>
  <dcterms:modified xsi:type="dcterms:W3CDTF">2024-03-12T16:54:00Z</dcterms:modified>
</cp:coreProperties>
</file>