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FC" w:rsidRDefault="009D2488" w:rsidP="00CB3D0F">
      <w:pPr>
        <w:pStyle w:val="NoSpacing"/>
      </w:pPr>
      <w:r>
        <w:t>Nelson County Economic Development Authority</w:t>
      </w:r>
    </w:p>
    <w:p w:rsidR="00CB3D0F" w:rsidRDefault="00CB3D0F" w:rsidP="00CB3D0F">
      <w:pPr>
        <w:pStyle w:val="NoSpacing"/>
      </w:pPr>
      <w:r>
        <w:t>December 5, 2024</w:t>
      </w:r>
    </w:p>
    <w:p w:rsidR="00CB3D0F" w:rsidRDefault="00CB3D0F" w:rsidP="00CB3D0F">
      <w:pPr>
        <w:pStyle w:val="NoSpacing"/>
      </w:pPr>
    </w:p>
    <w:p w:rsidR="00CB3D0F" w:rsidRDefault="00CB3D0F">
      <w:r>
        <w:t>Present:  Carlton Ballowe, Alphonso Taylor, John Bruguiere, Jeri Lloyd, Larry Saunders</w:t>
      </w:r>
    </w:p>
    <w:p w:rsidR="00CB3D0F" w:rsidRDefault="00CB3D0F">
      <w:r>
        <w:t>Carlton Ballowe called the meeting to order.</w:t>
      </w:r>
    </w:p>
    <w:p w:rsidR="00CB3D0F" w:rsidRDefault="00CB3D0F">
      <w:r>
        <w:t>There was no public comment.</w:t>
      </w:r>
    </w:p>
    <w:p w:rsidR="00CB3D0F" w:rsidRDefault="00CB3D0F">
      <w:r>
        <w:t>Motion:  To approve the August 1, 2024 meeting minutes. Bruguiere-Saunders (4-0 – no Lloyd)</w:t>
      </w:r>
    </w:p>
    <w:p w:rsidR="00CB3D0F" w:rsidRDefault="00CB3D0F">
      <w:r>
        <w:t xml:space="preserve">Carlton and Larry reported on their meeting with Service Authority members David Hite and Robert </w:t>
      </w:r>
      <w:proofErr w:type="spellStart"/>
      <w:r>
        <w:t>McSwain</w:t>
      </w:r>
      <w:proofErr w:type="spellEnd"/>
      <w:r>
        <w:t>. The current plants (3) are near capacity, nearing the end of their useful lives; there is no plan to expand capacity.</w:t>
      </w:r>
    </w:p>
    <w:p w:rsidR="00CB3D0F" w:rsidRDefault="00CB3D0F">
      <w:r>
        <w:t xml:space="preserve">The Board of </w:t>
      </w:r>
      <w:proofErr w:type="gramStart"/>
      <w:r>
        <w:t>Supervisors  priorities</w:t>
      </w:r>
      <w:proofErr w:type="gramEnd"/>
      <w:r>
        <w:t xml:space="preserve"> were </w:t>
      </w:r>
      <w:r w:rsidR="00A53A41">
        <w:t xml:space="preserve">reviewed and </w:t>
      </w:r>
      <w:r>
        <w:t>discussed.</w:t>
      </w:r>
    </w:p>
    <w:p w:rsidR="00CB3D0F" w:rsidRDefault="00CB3D0F">
      <w:r>
        <w:t>The Authority agreed to meet 2 on 2 with Board members.</w:t>
      </w:r>
    </w:p>
    <w:p w:rsidR="00CB3D0F" w:rsidRDefault="00CB3D0F" w:rsidP="00CB3D0F">
      <w:pPr>
        <w:pStyle w:val="NoSpacing"/>
      </w:pPr>
      <w:r>
        <w:t>Motion: To approve the slate of nominations for 2025 EDA Officers:  Bruguiere-Ballowe (5-0)</w:t>
      </w:r>
    </w:p>
    <w:p w:rsidR="00CB3D0F" w:rsidRDefault="00CB3D0F" w:rsidP="00CB3D0F">
      <w:pPr>
        <w:pStyle w:val="NoSpacing"/>
      </w:pPr>
      <w:r>
        <w:t>Larry Saunders, Chair</w:t>
      </w:r>
    </w:p>
    <w:p w:rsidR="00CB3D0F" w:rsidRDefault="00CB3D0F" w:rsidP="00CB3D0F">
      <w:pPr>
        <w:pStyle w:val="NoSpacing"/>
      </w:pPr>
      <w:r>
        <w:t>Richard Averitt, Vice-Chair</w:t>
      </w:r>
    </w:p>
    <w:p w:rsidR="00CB3D0F" w:rsidRDefault="00CB3D0F" w:rsidP="00CB3D0F">
      <w:pPr>
        <w:pStyle w:val="NoSpacing"/>
      </w:pPr>
      <w:r>
        <w:t>Alphonso Taylor, Secretary-Treasurer</w:t>
      </w:r>
    </w:p>
    <w:p w:rsidR="00A53A41" w:rsidRDefault="00A53A41" w:rsidP="00CB3D0F">
      <w:pPr>
        <w:pStyle w:val="NoSpacing"/>
      </w:pPr>
    </w:p>
    <w:p w:rsidR="00A53A41" w:rsidRDefault="00A53A41" w:rsidP="00CB3D0F">
      <w:pPr>
        <w:pStyle w:val="NoSpacing"/>
      </w:pPr>
      <w:r>
        <w:t>Having a facilitated strategic planning session was discussed.</w:t>
      </w:r>
    </w:p>
    <w:p w:rsidR="00A53A41" w:rsidRDefault="00A53A41" w:rsidP="00CB3D0F">
      <w:pPr>
        <w:pStyle w:val="NoSpacing"/>
      </w:pPr>
    </w:p>
    <w:p w:rsidR="00A53A41" w:rsidRDefault="00A53A41" w:rsidP="00CB3D0F">
      <w:pPr>
        <w:pStyle w:val="NoSpacing"/>
      </w:pPr>
      <w:r>
        <w:t>The 2025 meeting schedule will be discussed and determined at the January 2025 meeting.</w:t>
      </w:r>
    </w:p>
    <w:p w:rsidR="00A53A41" w:rsidRDefault="00A53A41" w:rsidP="00CB3D0F">
      <w:pPr>
        <w:pStyle w:val="NoSpacing"/>
      </w:pPr>
      <w:bookmarkStart w:id="0" w:name="_GoBack"/>
      <w:bookmarkEnd w:id="0"/>
    </w:p>
    <w:p w:rsidR="00A53A41" w:rsidRDefault="00A53A41" w:rsidP="00CB3D0F">
      <w:pPr>
        <w:pStyle w:val="NoSpacing"/>
      </w:pPr>
      <w:r>
        <w:t>There being no further business, the meeting was adjourned.</w:t>
      </w:r>
    </w:p>
    <w:p w:rsidR="00CB3D0F" w:rsidRDefault="00CB3D0F" w:rsidP="00CB3D0F">
      <w:pPr>
        <w:pStyle w:val="NoSpacing"/>
      </w:pPr>
    </w:p>
    <w:sectPr w:rsidR="00CB3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88"/>
    <w:rsid w:val="003E3FFC"/>
    <w:rsid w:val="009D2488"/>
    <w:rsid w:val="00A53A41"/>
    <w:rsid w:val="00CB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582E6"/>
  <w15:chartTrackingRefBased/>
  <w15:docId w15:val="{172B0A18-2099-48DB-A3A5-02E86844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939</Characters>
  <Application>Microsoft Office Word</Application>
  <DocSecurity>0</DocSecurity>
  <Lines>23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A Kelley</dc:creator>
  <cp:keywords/>
  <dc:description/>
  <cp:lastModifiedBy>Maureen A Kelley</cp:lastModifiedBy>
  <cp:revision>1</cp:revision>
  <dcterms:created xsi:type="dcterms:W3CDTF">2024-12-12T17:41:00Z</dcterms:created>
  <dcterms:modified xsi:type="dcterms:W3CDTF">2024-12-12T18:35:00Z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9d43d67c-12a7-4427-b947-7a65835db8a9</vt:lpwstr>
  </property>
</Properties>
</file>